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497474">
      <w:pPr>
        <w:jc w:val="left"/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附件4：</w:t>
      </w:r>
    </w:p>
    <w:p w14:paraId="0A670590">
      <w:pPr>
        <w:ind w:firstLine="1405" w:firstLineChars="500"/>
        <w:jc w:val="center"/>
        <w:rPr>
          <w:rFonts w:hint="eastAsia" w:ascii="新宋体" w:hAnsi="新宋体" w:eastAsia="新宋体" w:cs="新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微量注射泵（立式5排泵）技术参数</w:t>
      </w:r>
    </w:p>
    <w:p w14:paraId="0BE8B770">
      <w:pPr>
        <w:pStyle w:val="9"/>
        <w:numPr>
          <w:ilvl w:val="0"/>
          <w:numId w:val="1"/>
        </w:numPr>
        <w:ind w:firstLineChars="0"/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支持注射器规格：10ml、20ml、30ml、50ml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645E7B7">
      <w:pPr>
        <w:pStyle w:val="9"/>
        <w:numPr>
          <w:ilvl w:val="0"/>
          <w:numId w:val="1"/>
        </w:numPr>
        <w:ind w:firstLineChars="0"/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通道≥5道，并配备稳固注射泵台车。</w:t>
      </w:r>
    </w:p>
    <w:p w14:paraId="721C3FC4">
      <w:pPr>
        <w:pStyle w:val="9"/>
        <w:numPr>
          <w:ilvl w:val="0"/>
          <w:numId w:val="1"/>
        </w:numPr>
        <w:ind w:firstLineChars="0"/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注射精度≤±2%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598C0BF">
      <w:pPr>
        <w:pStyle w:val="9"/>
        <w:numPr>
          <w:ilvl w:val="0"/>
          <w:numId w:val="1"/>
        </w:numPr>
        <w:ind w:firstLineChars="0"/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速率范围：0.1-1000ml/h, 最小步进0.1ml/h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5D7C490">
      <w:pPr>
        <w:pStyle w:val="9"/>
        <w:numPr>
          <w:ilvl w:val="0"/>
          <w:numId w:val="1"/>
        </w:numPr>
        <w:ind w:firstLineChars="0"/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预置输液总量范围：0.1-999.ml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ACD6005">
      <w:pPr>
        <w:pStyle w:val="9"/>
        <w:numPr>
          <w:ilvl w:val="0"/>
          <w:numId w:val="1"/>
        </w:numPr>
        <w:ind w:firstLineChars="0"/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快进流速范围：0.1-1000ml/h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1D903E8">
      <w:pPr>
        <w:pStyle w:val="9"/>
        <w:numPr>
          <w:ilvl w:val="0"/>
          <w:numId w:val="1"/>
        </w:numPr>
        <w:ind w:firstLineChars="0"/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具有自动和手动快进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C9E5D4C">
      <w:pPr>
        <w:pStyle w:val="9"/>
        <w:numPr>
          <w:ilvl w:val="0"/>
          <w:numId w:val="1"/>
        </w:numPr>
        <w:ind w:firstLineChars="0"/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可自动统计累计量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3BDD35B">
      <w:pPr>
        <w:pStyle w:val="9"/>
        <w:numPr>
          <w:ilvl w:val="0"/>
          <w:numId w:val="1"/>
        </w:numPr>
        <w:ind w:firstLineChars="0"/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产品使用期限≥10年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40F896E2">
      <w:pPr>
        <w:pStyle w:val="9"/>
        <w:numPr>
          <w:ilvl w:val="0"/>
          <w:numId w:val="1"/>
        </w:numPr>
        <w:ind w:firstLineChars="0"/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报警时可通过文字或图片得知错误报警信息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49A2A8C">
      <w:pPr>
        <w:pStyle w:val="9"/>
        <w:numPr>
          <w:ilvl w:val="0"/>
          <w:numId w:val="1"/>
        </w:numPr>
        <w:ind w:firstLineChars="0"/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蓄电池工作时间≥5小</w:t>
      </w:r>
      <w:bookmarkStart w:id="0" w:name="_GoBack"/>
      <w:bookmarkEnd w:id="0"/>
      <w:r>
        <w:rPr>
          <w:rFonts w:hint="eastAsia" w:ascii="新宋体" w:hAnsi="新宋体" w:eastAsia="新宋体" w:cs="新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新宋体" w:hAnsi="新宋体" w:eastAsia="新宋体" w:cs="新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9A0DD9F">
      <w:pPr>
        <w:pStyle w:val="9"/>
        <w:numPr>
          <w:numId w:val="0"/>
        </w:numPr>
        <w:spacing w:line="360" w:lineRule="auto"/>
        <w:ind w:leftChars="0"/>
        <w:jc w:val="left"/>
        <w:rPr>
          <w:rFonts w:hint="eastAsia" w:ascii="新宋体" w:hAnsi="新宋体" w:eastAsia="新宋体" w:cs="新宋体"/>
          <w:b/>
          <w:sz w:val="28"/>
          <w:szCs w:val="28"/>
        </w:rPr>
      </w:pPr>
      <w:r>
        <w:rPr>
          <w:rFonts w:hint="eastAsia" w:ascii="新宋体" w:hAnsi="新宋体" w:eastAsia="新宋体" w:cs="新宋体"/>
          <w:b/>
          <w:sz w:val="28"/>
          <w:szCs w:val="28"/>
          <w:lang w:val="en-US" w:eastAsia="zh-CN"/>
        </w:rPr>
        <w:t>12.*</w:t>
      </w:r>
      <w:r>
        <w:rPr>
          <w:rFonts w:hint="eastAsia" w:ascii="新宋体" w:hAnsi="新宋体" w:eastAsia="新宋体" w:cs="新宋体"/>
          <w:b/>
          <w:sz w:val="28"/>
          <w:szCs w:val="28"/>
        </w:rPr>
        <w:t>质保</w:t>
      </w:r>
      <w:r>
        <w:rPr>
          <w:rFonts w:hint="eastAsia" w:ascii="新宋体" w:hAnsi="新宋体" w:eastAsia="新宋体" w:cs="新宋体"/>
          <w:b/>
          <w:sz w:val="28"/>
          <w:szCs w:val="28"/>
          <w:lang w:val="en-US" w:eastAsia="zh-CN"/>
        </w:rPr>
        <w:t>5</w:t>
      </w:r>
      <w:r>
        <w:rPr>
          <w:rFonts w:hint="eastAsia" w:ascii="新宋体" w:hAnsi="新宋体" w:eastAsia="新宋体" w:cs="新宋体"/>
          <w:b/>
          <w:sz w:val="28"/>
          <w:szCs w:val="28"/>
        </w:rPr>
        <w:t>年及以上，出厂日期与到货日期相差6个月以内。</w:t>
      </w:r>
    </w:p>
    <w:p w14:paraId="58764190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D901E9"/>
    <w:multiLevelType w:val="multilevel"/>
    <w:tmpl w:val="23D901E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mODhiOTVlMjFhOTU0ZmE1MmE3MWYyZjgzZWIyNzMifQ=="/>
  </w:docVars>
  <w:rsids>
    <w:rsidRoot w:val="00D26329"/>
    <w:rsid w:val="0002755F"/>
    <w:rsid w:val="002626AC"/>
    <w:rsid w:val="002C4A5B"/>
    <w:rsid w:val="003B7424"/>
    <w:rsid w:val="003E2D6A"/>
    <w:rsid w:val="005B354F"/>
    <w:rsid w:val="006B6616"/>
    <w:rsid w:val="007705B6"/>
    <w:rsid w:val="00C278E1"/>
    <w:rsid w:val="00C94A93"/>
    <w:rsid w:val="00D26329"/>
    <w:rsid w:val="142059CF"/>
    <w:rsid w:val="1D15424A"/>
    <w:rsid w:val="2242144D"/>
    <w:rsid w:val="26C53F02"/>
    <w:rsid w:val="31912E87"/>
    <w:rsid w:val="345B087E"/>
    <w:rsid w:val="34CE773F"/>
    <w:rsid w:val="3618174E"/>
    <w:rsid w:val="38365D03"/>
    <w:rsid w:val="38EA21D0"/>
    <w:rsid w:val="39131727"/>
    <w:rsid w:val="3EE439AC"/>
    <w:rsid w:val="482E4D3E"/>
    <w:rsid w:val="4CB70718"/>
    <w:rsid w:val="5146590F"/>
    <w:rsid w:val="5930147A"/>
    <w:rsid w:val="62B819AA"/>
    <w:rsid w:val="66977824"/>
    <w:rsid w:val="686539DB"/>
    <w:rsid w:val="68815E4C"/>
    <w:rsid w:val="68906041"/>
    <w:rsid w:val="6A3C0728"/>
    <w:rsid w:val="6C1A3DE9"/>
    <w:rsid w:val="75D7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180</Words>
  <Characters>232</Characters>
  <Lines>1</Lines>
  <Paragraphs>1</Paragraphs>
  <TotalTime>0</TotalTime>
  <ScaleCrop>false</ScaleCrop>
  <LinksUpToDate>false</LinksUpToDate>
  <CharactersWithSpaces>233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2023-10-24T03:35:00Z</dcterms:created>
  <dc:creator>nianqi wan</dc:creator>
  <cp:lastModifiedBy>x.x.m</cp:lastModifiedBy>
  <dcterms:modified xsi:type="dcterms:W3CDTF">2026-07-06T08:55:46Z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4FD60F49A0124BE5967181075BE09D40_13</vt:lpwstr>
  </property>
  <property fmtid="{D5CDD505-2E9C-101B-9397-08002B2CF9AE}" pid="4" name="KSOTemplateDocerSaveRecord">
    <vt:lpwstr>eyJoZGlkIjoiMWNmODhiOTVlMjFhOTU0ZmE1MmE3MWYyZjgzZWIyNzMiLCJ1c2VySWQiOiIzMzUzNTk5MzYifQ==</vt:lpwstr>
  </property>
</Properties>
</file>