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2223D">
      <w:pPr>
        <w:jc w:val="left"/>
        <w:rPr>
          <w:rFonts w:hint="default" w:eastAsiaTheme="minor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附件14：</w:t>
      </w:r>
    </w:p>
    <w:p w14:paraId="073C8BD4">
      <w:pPr>
        <w:jc w:val="center"/>
        <w:rPr>
          <w:rFonts w:hint="default" w:eastAsiaTheme="minor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</w:rPr>
        <w:t>热牙胶充填系统</w:t>
      </w:r>
      <w:r>
        <w:rPr>
          <w:rFonts w:hint="eastAsia"/>
          <w:b/>
          <w:bCs/>
          <w:sz w:val="36"/>
          <w:szCs w:val="44"/>
          <w:lang w:val="en-US" w:eastAsia="zh-CN"/>
        </w:rPr>
        <w:t>技术参数</w:t>
      </w:r>
    </w:p>
    <w:p w14:paraId="113178DE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ascii="宋体" w:hAnsi="宋体" w:eastAsia="宋体" w:cs="宋体"/>
          <w:lang w:val="en-US" w:eastAsia="zh-CN"/>
        </w:rPr>
        <w:t>★</w:t>
      </w:r>
      <w:bookmarkEnd w:id="0"/>
      <w:r>
        <w:rPr>
          <w:rFonts w:hint="eastAsia"/>
        </w:rPr>
        <w:t>热牙胶充填系统含牙胶输送系统和牙胶加热装置</w:t>
      </w:r>
      <w:r>
        <w:rPr>
          <w:rFonts w:hint="eastAsia"/>
          <w:lang w:eastAsia="zh-CN"/>
        </w:rPr>
        <w:t>。</w:t>
      </w:r>
    </w:p>
    <w:p w14:paraId="313D1000">
      <w:pPr>
        <w:rPr>
          <w:rFonts w:hint="eastAsia"/>
        </w:rPr>
      </w:pPr>
      <w:r>
        <w:rPr>
          <w:rFonts w:hint="eastAsia"/>
        </w:rPr>
        <w:t>牙胶输送系统要求</w:t>
      </w:r>
    </w:p>
    <w:p w14:paraId="56A74F5F">
      <w:pPr>
        <w:rPr>
          <w:rFonts w:hint="eastAsia"/>
        </w:rPr>
      </w:pPr>
      <w:r>
        <w:rPr>
          <w:rFonts w:hint="eastAsia"/>
        </w:rPr>
        <w:t>1、功能及技术参数要求</w:t>
      </w:r>
    </w:p>
    <w:p w14:paraId="65787C08">
      <w:pPr>
        <w:rPr>
          <w:rFonts w:hint="eastAsia"/>
        </w:rPr>
      </w:pPr>
      <w:r>
        <w:rPr>
          <w:rFonts w:hint="eastAsia"/>
        </w:rPr>
        <w:t>1.1采用无线手持式、双注胶按键对称设计；</w:t>
      </w:r>
    </w:p>
    <w:p w14:paraId="2B5B8ADC">
      <w:pPr>
        <w:rPr>
          <w:rFonts w:hint="eastAsia"/>
        </w:rPr>
      </w:pPr>
      <w:r>
        <w:rPr>
          <w:rFonts w:hint="eastAsia"/>
        </w:rPr>
        <w:t>1.2配有至少4枚可重复使用的注胶针，至少7款可重复使用注胶针型号供选择；配有一次性使用注胶针，至少3 款一次性注胶针供选择；</w:t>
      </w:r>
    </w:p>
    <w:p w14:paraId="1DEE3A00">
      <w:pPr>
        <w:rPr>
          <w:rFonts w:hint="eastAsia"/>
        </w:rPr>
      </w:pPr>
      <w:r>
        <w:rPr>
          <w:rFonts w:hint="eastAsia"/>
        </w:rPr>
        <w:t>1.3银针可360°旋转，装上隔热保护罩后，转动保护罩银针角度随之旋转；</w:t>
      </w:r>
    </w:p>
    <w:p w14:paraId="1890BDB4">
      <w:pPr>
        <w:rPr>
          <w:rFonts w:hint="eastAsia"/>
        </w:rPr>
      </w:pPr>
      <w:r>
        <w:rPr>
          <w:rFonts w:hint="eastAsia"/>
        </w:rPr>
        <w:t>1.4牙胶棒直接装载到注胶针内部，可更换牙胶；</w:t>
      </w:r>
    </w:p>
    <w:p w14:paraId="21EE3687">
      <w:pPr>
        <w:rPr>
          <w:rFonts w:hint="eastAsia"/>
        </w:rPr>
      </w:pPr>
      <w:r>
        <w:rPr>
          <w:rFonts w:hint="eastAsia"/>
        </w:rPr>
        <w:t>1.5采用 OLED 液晶屏，可显示电量、温度、速度等数值；</w:t>
      </w:r>
    </w:p>
    <w:p w14:paraId="05538987">
      <w:pPr>
        <w:rPr>
          <w:rFonts w:hint="eastAsia"/>
        </w:rPr>
      </w:pPr>
      <w:r>
        <w:rPr>
          <w:rFonts w:hint="eastAsia"/>
        </w:rPr>
        <w:t>1.6配有2块不低于2000mAh大容量电池；</w:t>
      </w:r>
    </w:p>
    <w:p w14:paraId="2108CC1A">
      <w:pPr>
        <w:rPr>
          <w:rFonts w:hint="eastAsia"/>
        </w:rPr>
      </w:pPr>
      <w:r>
        <w:rPr>
          <w:rFonts w:hint="eastAsia"/>
        </w:rPr>
        <w:t>1.7充电过程中，充电底座可以实时监控电池温度；</w:t>
      </w:r>
    </w:p>
    <w:p w14:paraId="778DAC8D">
      <w:pPr>
        <w:rPr>
          <w:rFonts w:hint="eastAsia"/>
        </w:rPr>
      </w:pPr>
      <w:r>
        <w:rPr>
          <w:rFonts w:hint="eastAsia"/>
        </w:rPr>
        <w:t>1.8具备牙胶余量指示窗；</w:t>
      </w:r>
    </w:p>
    <w:p w14:paraId="4107355C">
      <w:pPr>
        <w:rPr>
          <w:rFonts w:hint="eastAsia"/>
        </w:rPr>
      </w:pPr>
      <w:r>
        <w:rPr>
          <w:rFonts w:hint="eastAsia"/>
        </w:rPr>
        <w:t>1.9具有保护机制，超时可自动停止加热，超时可自动关机；</w:t>
      </w:r>
    </w:p>
    <w:p w14:paraId="72AC45E1">
      <w:pPr>
        <w:rPr>
          <w:rFonts w:hint="eastAsia"/>
        </w:rPr>
      </w:pPr>
      <w:r>
        <w:rPr>
          <w:rFonts w:hint="eastAsia"/>
        </w:rPr>
        <w:t>1.10预设温度档位：须包含100℃、120℃、150℃、180℃、200℃等可选；</w:t>
      </w:r>
    </w:p>
    <w:p w14:paraId="16C59FF7">
      <w:pPr>
        <w:rPr>
          <w:rFonts w:hint="eastAsia"/>
        </w:rPr>
      </w:pPr>
      <w:r>
        <w:rPr>
          <w:rFonts w:hint="eastAsia"/>
        </w:rPr>
        <w:t>1.11注胶速度：≥3档位，可选；</w:t>
      </w:r>
    </w:p>
    <w:p w14:paraId="61594F86">
      <w:pPr>
        <w:rPr>
          <w:rFonts w:hint="eastAsia"/>
        </w:rPr>
      </w:pPr>
      <w:r>
        <w:rPr>
          <w:rFonts w:hint="eastAsia"/>
        </w:rPr>
        <w:t>1.12关机记忆保存的参数模式：≥3组；</w:t>
      </w:r>
    </w:p>
    <w:p w14:paraId="7E00B118">
      <w:pPr>
        <w:rPr>
          <w:rFonts w:hint="eastAsia"/>
        </w:rPr>
      </w:pPr>
      <w:r>
        <w:rPr>
          <w:rFonts w:hint="eastAsia"/>
        </w:rPr>
        <w:t>1.13净重：≤150g，</w:t>
      </w:r>
    </w:p>
    <w:p w14:paraId="4F436A35">
      <w:pPr>
        <w:rPr>
          <w:rFonts w:hint="eastAsia"/>
        </w:rPr>
      </w:pPr>
      <w:r>
        <w:rPr>
          <w:rFonts w:hint="eastAsia"/>
        </w:rPr>
        <w:t>1.14设计使用寿命：≥5年。</w:t>
      </w:r>
    </w:p>
    <w:p w14:paraId="38B20799">
      <w:pPr>
        <w:rPr>
          <w:rFonts w:hint="eastAsia"/>
        </w:rPr>
      </w:pPr>
      <w:r>
        <w:rPr>
          <w:rFonts w:hint="eastAsia"/>
        </w:rPr>
        <w:t>牙胶加热装置要求</w:t>
      </w:r>
    </w:p>
    <w:p w14:paraId="7489883F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、</w:t>
      </w:r>
      <w:r>
        <w:rPr>
          <w:rFonts w:hint="eastAsia"/>
        </w:rPr>
        <w:t>功能及技术参数要求</w:t>
      </w:r>
    </w:p>
    <w:p w14:paraId="19F55CB9">
      <w:pPr>
        <w:rPr>
          <w:rFonts w:hint="eastAsia"/>
        </w:rPr>
      </w:pPr>
      <w:r>
        <w:rPr>
          <w:rFonts w:hint="eastAsia"/>
        </w:rPr>
        <w:t>1.1适用于各类牙髓炎、牙髓坏死和各类根尖周炎的牙齿根管的填充治疗；</w:t>
      </w:r>
    </w:p>
    <w:p w14:paraId="2DE5D703">
      <w:pPr>
        <w:rPr>
          <w:rFonts w:hint="eastAsia"/>
        </w:rPr>
      </w:pPr>
      <w:r>
        <w:rPr>
          <w:rFonts w:hint="eastAsia"/>
        </w:rPr>
        <w:t>1.2可设置显示屏为左手或者右手操作，电池可更换；</w:t>
      </w:r>
    </w:p>
    <w:p w14:paraId="0366F3CF">
      <w:pPr>
        <w:rPr>
          <w:rFonts w:hint="eastAsia"/>
        </w:rPr>
      </w:pPr>
      <w:r>
        <w:rPr>
          <w:rFonts w:hint="eastAsia"/>
        </w:rPr>
        <w:t>1.3采用无线设计；</w:t>
      </w:r>
    </w:p>
    <w:p w14:paraId="400F7B79">
      <w:pPr>
        <w:rPr>
          <w:rFonts w:hint="eastAsia"/>
        </w:rPr>
      </w:pPr>
      <w:r>
        <w:rPr>
          <w:rFonts w:hint="eastAsia"/>
        </w:rPr>
        <w:t>1.4配有温控，预设温度：须包含150℃、180℃、200℃、230℃等；</w:t>
      </w:r>
    </w:p>
    <w:p w14:paraId="5BF09A41">
      <w:pPr>
        <w:rPr>
          <w:rFonts w:hint="eastAsia"/>
        </w:rPr>
      </w:pPr>
      <w:r>
        <w:rPr>
          <w:rFonts w:hint="eastAsia"/>
        </w:rPr>
        <w:t>1.5具备无操作十分钟后自动关机功能；</w:t>
      </w:r>
    </w:p>
    <w:p w14:paraId="6C7E493C">
      <w:pPr>
        <w:rPr>
          <w:rFonts w:hint="eastAsia"/>
        </w:rPr>
      </w:pPr>
      <w:r>
        <w:rPr>
          <w:rFonts w:hint="eastAsia"/>
        </w:rPr>
        <w:t>1.6净重：≤280g</w:t>
      </w:r>
    </w:p>
    <w:p w14:paraId="35209637">
      <w:pPr>
        <w:rPr>
          <w:rFonts w:hint="eastAsia"/>
        </w:rPr>
      </w:pPr>
      <w:r>
        <w:rPr>
          <w:rFonts w:hint="eastAsia"/>
          <w:lang w:val="en-US" w:eastAsia="zh-CN"/>
        </w:rPr>
        <w:t>1.7</w:t>
      </w:r>
      <w:r>
        <w:rPr>
          <w:rFonts w:hint="eastAsia"/>
        </w:rPr>
        <w:t>设计使用寿命：≥5年；</w:t>
      </w:r>
    </w:p>
    <w:p w14:paraId="1B2ABC45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配有可充电锂电池：≥3.7V/2000mAh；</w:t>
      </w:r>
    </w:p>
    <w:p w14:paraId="6448AE5A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可选温度：包含150℃、180℃、200℃、230℃等。</w:t>
      </w:r>
    </w:p>
    <w:p w14:paraId="6312006E">
      <w:pPr>
        <w:rPr>
          <w:rFonts w:hint="eastAsia"/>
        </w:rPr>
      </w:pPr>
      <w:r>
        <w:rPr>
          <w:rFonts w:hint="eastAsia"/>
        </w:rPr>
        <w:t>售后服务要求</w:t>
      </w:r>
    </w:p>
    <w:p w14:paraId="032C9829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整机质保期≥3年，从验收合格之日起算；</w:t>
      </w:r>
      <w:r>
        <w:rPr>
          <w:rFonts w:hint="eastAsia"/>
          <w:lang w:val="en-US" w:eastAsia="zh-CN"/>
        </w:rPr>
        <w:t>出厂日期半年内。</w:t>
      </w:r>
    </w:p>
    <w:p w14:paraId="3FBA7A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34A8F"/>
    <w:rsid w:val="01514167"/>
    <w:rsid w:val="127B7BE6"/>
    <w:rsid w:val="1A4E703E"/>
    <w:rsid w:val="1F4F0F61"/>
    <w:rsid w:val="217575A6"/>
    <w:rsid w:val="29B570DA"/>
    <w:rsid w:val="31447524"/>
    <w:rsid w:val="359C2EFC"/>
    <w:rsid w:val="39E210F9"/>
    <w:rsid w:val="3A10210A"/>
    <w:rsid w:val="3C6D73A0"/>
    <w:rsid w:val="4B4A4DC4"/>
    <w:rsid w:val="543C5B7E"/>
    <w:rsid w:val="550D3076"/>
    <w:rsid w:val="5BAF0BE1"/>
    <w:rsid w:val="66083B12"/>
    <w:rsid w:val="6EFE47FF"/>
    <w:rsid w:val="70E231B1"/>
    <w:rsid w:val="73B7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568</Words>
  <Characters>672</Characters>
  <Lines>0</Lines>
  <Paragraphs>0</Paragraphs>
  <TotalTime>0</TotalTime>
  <ScaleCrop>false</ScaleCrop>
  <LinksUpToDate>false</LinksUpToDate>
  <CharactersWithSpaces>675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2025-06-26T07:46:00Z</dcterms:created>
  <dc:creator>Admin</dc:creator>
  <cp:lastModifiedBy>x.x.m</cp:lastModifiedBy>
  <dcterms:modified xsi:type="dcterms:W3CDTF">2026-06-05T02:27:19Z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eyJoZGlkIjoiMWNmODhiOTVlMjFhOTU0ZmE1MmE3MWYyZjgzZWIyNzMiLCJ1c2VySWQiOiIzMzUzNTk5MzYifQ==</vt:lpwstr>
  </property>
  <property fmtid="{D5CDD505-2E9C-101B-9397-08002B2CF9AE}" pid="4" name="ICV">
    <vt:lpwstr>0D0C09DB5D714C2398EEC167078359C3_12</vt:lpwstr>
  </property>
</Properties>
</file>