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附件2：</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w:t>
      </w:r>
      <w:bookmarkStart w:id="0" w:name="_GoBack"/>
      <w:bookmarkEnd w:id="0"/>
      <w:r>
        <w:rPr>
          <w:rFonts w:hint="eastAsia" w:ascii="方正黑体_GBK" w:hAnsi="方正黑体_GBK" w:eastAsia="方正黑体_GBK" w:cs="方正黑体_GBK"/>
          <w:b/>
          <w:bCs/>
          <w:sz w:val="28"/>
          <w:szCs w:val="28"/>
          <w:lang w:val="en-US" w:eastAsia="zh-CN"/>
        </w:rPr>
        <w:t>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9ABDBC3-EA2F-4D5A-A941-E15095BDBB2F}"/>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2E6B5649-6EEB-4820-83AE-C9178E108CBF}"/>
  </w:font>
  <w:font w:name="方正小标宋_GBK">
    <w:panose1 w:val="02000000000000000000"/>
    <w:charset w:val="86"/>
    <w:family w:val="auto"/>
    <w:pitch w:val="default"/>
    <w:sig w:usb0="00000001" w:usb1="080E0000" w:usb2="00000000" w:usb3="00000000" w:csb0="00040000" w:csb1="00000000"/>
    <w:embedRegular r:id="rId3" w:fontKey="{3B58B152-480F-40A9-BCAB-005CC210FC49}"/>
  </w:font>
  <w:font w:name="方正黑体_GBK">
    <w:panose1 w:val="03000509000000000000"/>
    <w:charset w:val="86"/>
    <w:family w:val="auto"/>
    <w:pitch w:val="default"/>
    <w:sig w:usb0="00000001" w:usb1="080E0000" w:usb2="00000000" w:usb3="00000000" w:csb0="00040000" w:csb1="00000000"/>
    <w:embedRegular r:id="rId4" w:fontKey="{A85860A0-C949-4552-BED8-0AB7DA74470F}"/>
  </w:font>
  <w:font w:name="方正仿宋_GBK">
    <w:panose1 w:val="03000509000000000000"/>
    <w:charset w:val="86"/>
    <w:family w:val="auto"/>
    <w:pitch w:val="default"/>
    <w:sig w:usb0="00000001" w:usb1="080E0000" w:usb2="00000000" w:usb3="00000000" w:csb0="00040000" w:csb1="00000000"/>
    <w:embedRegular r:id="rId5" w:fontKey="{C86B7BAE-09C1-43EA-946C-EF120FB49A3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6F6AEE"/>
    <w:rsid w:val="364E7DD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2026-02-02T07:08:01Z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