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71592">
      <w:pPr>
        <w:spacing w:line="480" w:lineRule="exact"/>
        <w:ind w:firstLine="880" w:firstLineChars="200"/>
        <w:jc w:val="center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消毒供应室设备维保服务采购需求</w:t>
      </w:r>
    </w:p>
    <w:bookmarkEnd w:id="0"/>
    <w:p w14:paraId="5DD0BB7C">
      <w:pPr>
        <w:pStyle w:val="2"/>
        <w:rPr>
          <w:rFonts w:hint="eastAsia"/>
          <w:lang w:val="en-US" w:eastAsia="zh-CN"/>
        </w:rPr>
      </w:pPr>
    </w:p>
    <w:p w14:paraId="531E3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方正仿宋_GBK" w:hAnsi="宋体" w:eastAsia="方正仿宋_GBK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方正仿宋_GBK" w:hAnsi="宋体" w:eastAsia="方正仿宋_GBK"/>
          <w:b w:val="0"/>
          <w:bCs w:val="0"/>
          <w:color w:val="auto"/>
          <w:sz w:val="28"/>
          <w:szCs w:val="28"/>
          <w:lang w:val="en-US" w:eastAsia="zh-CN"/>
        </w:rPr>
        <w:t>1.</w:t>
      </w:r>
      <w:r>
        <w:rPr>
          <w:rFonts w:hint="eastAsia" w:ascii="方正仿宋_GBK" w:hAnsi="宋体" w:eastAsia="方正仿宋_GBK"/>
          <w:b w:val="0"/>
          <w:bCs w:val="0"/>
          <w:color w:val="auto"/>
          <w:sz w:val="28"/>
          <w:szCs w:val="28"/>
        </w:rPr>
        <w:t>保修项目内容</w:t>
      </w:r>
    </w:p>
    <w:p w14:paraId="3DB16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方正仿宋_GBK" w:hAnsi="宋体" w:eastAsia="方正仿宋_GBK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宋体" w:eastAsia="方正仿宋_GBK"/>
          <w:color w:val="auto"/>
          <w:sz w:val="28"/>
          <w:szCs w:val="28"/>
        </w:rPr>
        <w:t>(1)</w:t>
      </w:r>
      <w:r>
        <w:rPr>
          <w:rFonts w:hint="eastAsia" w:ascii="方正仿宋_GBK" w:hAnsi="宋体" w:eastAsia="方正仿宋_GBK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宋体" w:eastAsia="方正仿宋_GBK"/>
          <w:color w:val="auto"/>
          <w:sz w:val="28"/>
          <w:szCs w:val="28"/>
        </w:rPr>
        <w:t>保修类型：</w:t>
      </w:r>
      <w:r>
        <w:rPr>
          <w:rFonts w:hint="eastAsia" w:ascii="方正仿宋_GBK" w:hAnsi="宋体" w:eastAsia="方正仿宋_GBK"/>
          <w:color w:val="auto"/>
          <w:sz w:val="28"/>
          <w:szCs w:val="28"/>
          <w:u w:val="single"/>
        </w:rPr>
        <w:t xml:space="preserve"> 全保型</w:t>
      </w:r>
      <w:r>
        <w:rPr>
          <w:rFonts w:hint="eastAsia" w:ascii="方正仿宋_GBK" w:hAnsi="宋体" w:eastAsia="方正仿宋_GBK"/>
          <w:color w:val="auto"/>
          <w:sz w:val="28"/>
          <w:szCs w:val="28"/>
          <w:u w:val="single"/>
          <w:lang w:val="en-US" w:eastAsia="zh-CN"/>
        </w:rPr>
        <w:t xml:space="preserve"> </w:t>
      </w:r>
    </w:p>
    <w:p w14:paraId="011CD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ascii="方正仿宋_GBK" w:eastAsia="方正仿宋_GBK"/>
          <w:color w:val="auto"/>
          <w:sz w:val="28"/>
          <w:szCs w:val="28"/>
        </w:rPr>
      </w:pPr>
      <w:r>
        <w:rPr>
          <w:rFonts w:hint="eastAsia" w:ascii="方正仿宋_GBK" w:hAnsi="宋体" w:eastAsia="方正仿宋_GBK"/>
          <w:color w:val="auto"/>
          <w:sz w:val="28"/>
          <w:szCs w:val="28"/>
          <w:lang w:val="en-US" w:eastAsia="zh-CN"/>
        </w:rPr>
        <w:t xml:space="preserve">(2) </w:t>
      </w:r>
      <w:r>
        <w:rPr>
          <w:rFonts w:hint="eastAsia" w:ascii="方正仿宋_GBK" w:eastAsia="方正仿宋_GBK"/>
          <w:color w:val="auto"/>
          <w:sz w:val="28"/>
          <w:szCs w:val="28"/>
        </w:rPr>
        <w:t>保修项目</w:t>
      </w:r>
    </w:p>
    <w:p w14:paraId="42F235C2">
      <w:pPr>
        <w:spacing w:line="480" w:lineRule="exact"/>
        <w:jc w:val="center"/>
        <w:rPr>
          <w:rFonts w:ascii="方正仿宋_GBK" w:hAnsi="宋体" w:eastAsia="方正仿宋_GBK"/>
          <w:color w:val="auto"/>
          <w:sz w:val="28"/>
          <w:szCs w:val="28"/>
        </w:rPr>
      </w:pPr>
      <w:r>
        <w:rPr>
          <w:rFonts w:hint="eastAsia" w:ascii="方正仿宋_GBK" w:hAnsi="宋体" w:eastAsia="方正仿宋_GBK"/>
          <w:color w:val="auto"/>
          <w:sz w:val="28"/>
          <w:szCs w:val="28"/>
        </w:rPr>
        <w:t>维保设备清单</w:t>
      </w:r>
    </w:p>
    <w:tbl>
      <w:tblPr>
        <w:tblStyle w:val="9"/>
        <w:tblW w:w="8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828"/>
        <w:gridCol w:w="2411"/>
        <w:gridCol w:w="1132"/>
      </w:tblGrid>
      <w:tr w14:paraId="2A9BE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EB44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D5D92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设备名称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8BA1E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设备型号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78C56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数量</w:t>
            </w:r>
          </w:p>
        </w:tc>
      </w:tr>
      <w:tr w14:paraId="43B6C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7A7D4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2FB9B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脉动真空灭菌器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8DE6B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XG1.H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CF767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3</w:t>
            </w:r>
          </w:p>
        </w:tc>
      </w:tr>
      <w:tr w14:paraId="63BCD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68B10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A1B7B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高效全自动清洗消毒器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A2995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Super6000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9F768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3</w:t>
            </w:r>
          </w:p>
        </w:tc>
      </w:tr>
      <w:tr w14:paraId="0309D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76050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2D7C7">
            <w:pPr>
              <w:spacing w:line="480" w:lineRule="exact"/>
              <w:jc w:val="center"/>
              <w:rPr>
                <w:rFonts w:hint="default" w:ascii="方正仿宋_GBK" w:eastAsia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腹腔镜清洗工作台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CE33B">
            <w:pPr>
              <w:spacing w:line="480" w:lineRule="exact"/>
              <w:jc w:val="center"/>
              <w:rPr>
                <w:rFonts w:hint="default" w:ascii="方正仿宋_GBK" w:eastAsia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山东新华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52CE2">
            <w:pPr>
              <w:spacing w:line="480" w:lineRule="exact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35E29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83DE6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4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B35D7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过氧化氢低温等离子灭菌器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7175D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PS-200X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473F1">
            <w:pPr>
              <w:spacing w:line="480" w:lineRule="exact"/>
              <w:jc w:val="center"/>
              <w:rPr>
                <w:rFonts w:hint="eastAsia" w:ascii="方正仿宋_GBK" w:eastAsia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</w:tr>
      <w:tr w14:paraId="2EDD5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44CE2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FA3B5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医用干燥柜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B49AA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YGZ-1600XS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030DF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2</w:t>
            </w:r>
          </w:p>
        </w:tc>
      </w:tr>
      <w:tr w14:paraId="4B31C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7F3A7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821AC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多功能清洗中心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8273C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CSSD.QXZX-4000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7D9FA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1</w:t>
            </w:r>
          </w:p>
        </w:tc>
      </w:tr>
      <w:tr w14:paraId="3361A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EEBC3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72650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封口机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9A649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XH101-CR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DE664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2</w:t>
            </w:r>
          </w:p>
        </w:tc>
      </w:tr>
      <w:tr w14:paraId="105D1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B64A7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FD5E4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全自动纯水机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75933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Watres-3000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81631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1</w:t>
            </w:r>
          </w:p>
        </w:tc>
      </w:tr>
      <w:tr w14:paraId="59B86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16D7E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A964A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酸性氧化电位水生成器</w:t>
            </w:r>
          </w:p>
        </w:tc>
        <w:tc>
          <w:tcPr>
            <w:tcW w:w="2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F6657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KHAEOW-1500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8DDE9">
            <w:pPr>
              <w:spacing w:line="480" w:lineRule="exact"/>
              <w:jc w:val="center"/>
              <w:rPr>
                <w:rFonts w:ascii="方正仿宋_GBK" w:eastAsia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auto"/>
                <w:sz w:val="28"/>
                <w:szCs w:val="28"/>
              </w:rPr>
              <w:t>1</w:t>
            </w:r>
          </w:p>
        </w:tc>
      </w:tr>
    </w:tbl>
    <w:p w14:paraId="0E48AD26">
      <w:pPr>
        <w:spacing w:line="480" w:lineRule="exact"/>
        <w:jc w:val="left"/>
        <w:rPr>
          <w:rFonts w:ascii="方正仿宋_GBK" w:hAnsi="宋体" w:eastAsia="方正仿宋_GBK"/>
          <w:color w:val="auto"/>
          <w:sz w:val="28"/>
          <w:szCs w:val="28"/>
        </w:rPr>
      </w:pPr>
    </w:p>
    <w:p w14:paraId="62AF7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方正仿宋_GBK" w:hAnsi="宋体" w:eastAsia="方正仿宋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/>
          <w:b w:val="0"/>
          <w:bCs w:val="0"/>
          <w:color w:val="auto"/>
          <w:sz w:val="28"/>
          <w:szCs w:val="28"/>
          <w:lang w:val="en-US" w:eastAsia="zh-CN"/>
        </w:rPr>
        <w:t>2.乙方接到报修电话后10分钟内提供专业工程师电话支持。如需派工上门，自接报修电话始，专业工程师1小时内抵达故障现场。如遇特殊情况，与甲方商议后可于12小时内到达故障现场。</w:t>
      </w:r>
    </w:p>
    <w:p w14:paraId="1BFEF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方正仿宋_GBK" w:hAnsi="宋体" w:eastAsia="方正仿宋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/>
          <w:b w:val="0"/>
          <w:bCs w:val="0"/>
          <w:color w:val="auto"/>
          <w:sz w:val="28"/>
          <w:szCs w:val="28"/>
          <w:lang w:val="en-US" w:eastAsia="zh-CN"/>
        </w:rPr>
        <w:t>3.一般故障当日内修复，大的故障2日内修复(如需更换配件，以配件到达用户现场开始计时）。</w:t>
      </w:r>
    </w:p>
    <w:p w14:paraId="3758B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方正仿宋_GBK" w:hAnsi="宋体" w:eastAsia="方正仿宋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/>
          <w:b w:val="0"/>
          <w:bCs w:val="0"/>
          <w:color w:val="auto"/>
          <w:sz w:val="28"/>
          <w:szCs w:val="28"/>
          <w:lang w:val="en-US" w:eastAsia="zh-CN"/>
        </w:rPr>
        <w:t>4.定期对设备进行维护保养，至少2个月1次维护保养并巡检设备，维护保养材料免费提供并更换如：真空泵油、过氧化氢过滤器滤芯、油污过滤器滤芯、设备使用空气过滤器，更换周期按照厂家说明书要求。</w:t>
      </w:r>
    </w:p>
    <w:p w14:paraId="7CC1E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方正仿宋_GBK" w:hAnsi="宋体" w:eastAsia="方正仿宋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/>
          <w:b w:val="0"/>
          <w:bCs w:val="0"/>
          <w:color w:val="auto"/>
          <w:sz w:val="28"/>
          <w:szCs w:val="28"/>
          <w:lang w:val="en-US" w:eastAsia="zh-CN"/>
        </w:rPr>
        <w:t>5.全自动纯水机反渗透膜、石英砂、滤芯等根据纯水电导率更换，如电导率超出WS310规范要求＞15us/cm需强制性更换水机耗材（一年一次）。</w:t>
      </w:r>
    </w:p>
    <w:p w14:paraId="6B250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方正仿宋_GBK" w:hAnsi="宋体" w:eastAsia="方正仿宋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/>
          <w:b w:val="0"/>
          <w:bCs w:val="0"/>
          <w:color w:val="auto"/>
          <w:sz w:val="28"/>
          <w:szCs w:val="28"/>
          <w:lang w:val="en-US" w:eastAsia="zh-CN"/>
        </w:rPr>
        <w:t>6.开机保证率为 95%（按全年工作日计算），不足率，按所缺双倍天数顺延。</w:t>
      </w:r>
    </w:p>
    <w:sectPr>
      <w:footerReference r:id="rId3" w:type="default"/>
      <w:pgSz w:w="11906" w:h="16838"/>
      <w:pgMar w:top="1417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D57840-9FE2-4592-BAA9-F27D45E95CA1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6C9A7A9-111E-49E1-9E2D-26DA614B1E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05265">
    <w:pPr>
      <w:pStyle w:val="6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 w14:paraId="22B4A8D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kODBmZTk3OGQ3OGVlODcwYmZlMmM3N2E2MzU5YWUifQ=="/>
  </w:docVars>
  <w:rsids>
    <w:rsidRoot w:val="1194014A"/>
    <w:rsid w:val="00015667"/>
    <w:rsid w:val="00040865"/>
    <w:rsid w:val="000D6E72"/>
    <w:rsid w:val="00104C14"/>
    <w:rsid w:val="00126213"/>
    <w:rsid w:val="001E3868"/>
    <w:rsid w:val="0027486B"/>
    <w:rsid w:val="00312F0C"/>
    <w:rsid w:val="003364F9"/>
    <w:rsid w:val="00337E0D"/>
    <w:rsid w:val="003C6FBB"/>
    <w:rsid w:val="003E4217"/>
    <w:rsid w:val="00553267"/>
    <w:rsid w:val="00576B32"/>
    <w:rsid w:val="00656176"/>
    <w:rsid w:val="00667997"/>
    <w:rsid w:val="008D78E7"/>
    <w:rsid w:val="0090564C"/>
    <w:rsid w:val="0092657F"/>
    <w:rsid w:val="00A52C8F"/>
    <w:rsid w:val="00AA27B9"/>
    <w:rsid w:val="00AE1B64"/>
    <w:rsid w:val="00AF279C"/>
    <w:rsid w:val="00BE4C4A"/>
    <w:rsid w:val="00C664C0"/>
    <w:rsid w:val="00CA2279"/>
    <w:rsid w:val="00CD7CA0"/>
    <w:rsid w:val="00D53EBD"/>
    <w:rsid w:val="00D82326"/>
    <w:rsid w:val="00DA0B1A"/>
    <w:rsid w:val="00E873FB"/>
    <w:rsid w:val="00EB2A9A"/>
    <w:rsid w:val="00F04667"/>
    <w:rsid w:val="081177BF"/>
    <w:rsid w:val="08153E28"/>
    <w:rsid w:val="0DBA2892"/>
    <w:rsid w:val="1194014A"/>
    <w:rsid w:val="121D48EB"/>
    <w:rsid w:val="123910F2"/>
    <w:rsid w:val="142B2BA6"/>
    <w:rsid w:val="14BF61BA"/>
    <w:rsid w:val="1A225DA0"/>
    <w:rsid w:val="22C9348B"/>
    <w:rsid w:val="26B3751D"/>
    <w:rsid w:val="2D664B73"/>
    <w:rsid w:val="2DC81EA9"/>
    <w:rsid w:val="394B402E"/>
    <w:rsid w:val="3FC355E5"/>
    <w:rsid w:val="40525189"/>
    <w:rsid w:val="429511E5"/>
    <w:rsid w:val="457A3F89"/>
    <w:rsid w:val="4AB8332D"/>
    <w:rsid w:val="52C11D9C"/>
    <w:rsid w:val="5774528C"/>
    <w:rsid w:val="598900F2"/>
    <w:rsid w:val="5B0B05EE"/>
    <w:rsid w:val="5DCC64D1"/>
    <w:rsid w:val="5F50417D"/>
    <w:rsid w:val="5F5737A7"/>
    <w:rsid w:val="62C0797A"/>
    <w:rsid w:val="68533142"/>
    <w:rsid w:val="69D319CC"/>
    <w:rsid w:val="6F630A10"/>
    <w:rsid w:val="705D5574"/>
    <w:rsid w:val="72CE1C3F"/>
    <w:rsid w:val="761B72A7"/>
    <w:rsid w:val="7C4D29F3"/>
    <w:rsid w:val="7FCA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styleId="3">
    <w:name w:val="Body Text"/>
    <w:basedOn w:val="1"/>
    <w:next w:val="4"/>
    <w:autoRedefine/>
    <w:unhideWhenUsed/>
    <w:qFormat/>
    <w:uiPriority w:val="99"/>
    <w:pPr>
      <w:spacing w:after="120"/>
    </w:pPr>
  </w:style>
  <w:style w:type="paragraph" w:customStyle="1" w:styleId="4">
    <w:name w:val="style4"/>
    <w:basedOn w:val="1"/>
    <w:next w:val="5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autoRedefine/>
    <w:qFormat/>
    <w:uiPriority w:val="0"/>
    <w:pPr>
      <w:widowControl w:val="0"/>
      <w:jc w:val="both"/>
    </w:pPr>
    <w:rPr>
      <w:rFonts w:ascii="Calibri" w:hAnsi="Calibri" w:eastAsia="等线" w:cs="Times New Roman"/>
      <w:sz w:val="21"/>
      <w:szCs w:val="22"/>
      <w:lang w:val="en-US" w:eastAsia="zh-CN" w:bidi="ar-SA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11">
    <w:name w:val="page number"/>
    <w:basedOn w:val="10"/>
    <w:autoRedefine/>
    <w:qFormat/>
    <w:uiPriority w:val="0"/>
  </w:style>
  <w:style w:type="paragraph" w:customStyle="1" w:styleId="12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3">
    <w:name w:val="页眉 字符"/>
    <w:basedOn w:val="10"/>
    <w:link w:val="7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</Words>
  <Characters>563</Characters>
  <Lines>44</Lines>
  <Paragraphs>12</Paragraphs>
  <TotalTime>17</TotalTime>
  <ScaleCrop>false</ScaleCrop>
  <LinksUpToDate>false</LinksUpToDate>
  <CharactersWithSpaces>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2022-09-01T07:09:00Z</dcterms:created>
  <dc:creator>Administrator</dc:creator>
  <cp:lastModifiedBy>向日葵的夜</cp:lastModifiedBy>
  <cp:lastPrinted>2024-01-02T07:42:00Z</cp:lastPrinted>
  <dcterms:modified xsi:type="dcterms:W3CDTF">2025-12-09T02:30:28Z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4F214D8C8FD0475A8ED2BF5AD6C6A18D_13</vt:lpwstr>
  </property>
  <property fmtid="{D5CDD505-2E9C-101B-9397-08002B2CF9AE}" pid="4" name="KSOTemplateDocerSaveRecord">
    <vt:lpwstr>eyJoZGlkIjoiOWNhYWViMDE0ZmFjN2FlYjEyOTZkMjMyYTYxOWRiYzEiLCJ1c2VySWQiOiIyMjk1NzY2NjkifQ==</vt:lpwstr>
  </property>
</Properties>
</file>