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CE69">
      <w:pPr>
        <w:keepNext/>
        <w:keepLines/>
        <w:spacing w:line="360" w:lineRule="auto"/>
        <w:jc w:val="left"/>
        <w:outlineLvl w:val="3"/>
        <w:rPr>
          <w:rFonts w:hint="default" w:ascii="宋体" w:hAnsi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附件2：</w:t>
      </w:r>
    </w:p>
    <w:p w14:paraId="59D791C2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技术参数（服务需求）</w:t>
      </w:r>
      <w:r>
        <w:rPr>
          <w:rFonts w:hint="eastAsia" w:ascii="宋体" w:hAnsi="宋体"/>
          <w:b/>
          <w:bCs/>
          <w:sz w:val="24"/>
          <w:szCs w:val="28"/>
        </w:rPr>
        <w:t>偏离表</w:t>
      </w:r>
    </w:p>
    <w:p w14:paraId="3DFFA60E">
      <w:pPr>
        <w:spacing w:line="360" w:lineRule="auto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项目名称：</w:t>
      </w:r>
    </w:p>
    <w:p w14:paraId="6AE60BE2">
      <w:pPr>
        <w:spacing w:line="360" w:lineRule="auto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项目编号：</w:t>
      </w:r>
    </w:p>
    <w:tbl>
      <w:tblPr>
        <w:tblStyle w:val="2"/>
        <w:tblW w:w="94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3"/>
        <w:gridCol w:w="929"/>
        <w:gridCol w:w="2660"/>
        <w:gridCol w:w="2195"/>
        <w:gridCol w:w="1559"/>
        <w:gridCol w:w="796"/>
      </w:tblGrid>
      <w:tr w14:paraId="565BA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473E4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bookmarkStart w:id="0" w:name="_（一）技术参数偏离表"/>
            <w:bookmarkEnd w:id="0"/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服务名称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62C4A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908ED4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b/>
                <w:bCs/>
                <w:szCs w:val="21"/>
              </w:rPr>
              <w:t>文件内容及要求</w:t>
            </w: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B9356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响应文件内容及要求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41D0B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偏离情况</w:t>
            </w: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F197DC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 w14:paraId="0B2B3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D1889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42A04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718AB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E3F02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8158F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3FEB1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4D37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91218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D0731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BFE68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FA87A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2F2A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92BFC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2A9B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3691C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384A3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82ECC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C16F5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DA5F6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8A249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7347EF63"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</w:p>
    <w:p w14:paraId="29B7A32D"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1、供应商须逐条对应</w:t>
      </w:r>
      <w:r>
        <w:rPr>
          <w:rFonts w:hint="eastAsia" w:ascii="宋体" w:hAnsi="宋体"/>
          <w:b/>
          <w:szCs w:val="21"/>
          <w:lang w:val="en-US" w:eastAsia="zh-CN"/>
        </w:rPr>
        <w:t>采购文件</w:t>
      </w:r>
      <w:r>
        <w:rPr>
          <w:rFonts w:hint="eastAsia" w:ascii="宋体" w:hAnsi="宋体"/>
          <w:b/>
          <w:szCs w:val="21"/>
        </w:rPr>
        <w:t>的技术</w:t>
      </w:r>
      <w:r>
        <w:rPr>
          <w:rFonts w:hint="eastAsia" w:ascii="宋体" w:hAnsi="宋体"/>
          <w:b/>
          <w:szCs w:val="21"/>
          <w:lang w:val="en-US" w:eastAsia="zh-CN"/>
        </w:rPr>
        <w:t>参数或需求</w:t>
      </w:r>
      <w:r>
        <w:rPr>
          <w:rFonts w:hint="eastAsia" w:ascii="宋体" w:hAnsi="宋体"/>
          <w:b/>
          <w:szCs w:val="21"/>
        </w:rPr>
        <w:t>内容，根据投标</w:t>
      </w:r>
      <w:r>
        <w:rPr>
          <w:rFonts w:hint="eastAsia" w:ascii="宋体" w:hAnsi="宋体"/>
          <w:b/>
          <w:szCs w:val="21"/>
          <w:lang w:val="en-US" w:eastAsia="zh-CN"/>
        </w:rPr>
        <w:t>服务</w:t>
      </w:r>
      <w:bookmarkStart w:id="1" w:name="_GoBack"/>
      <w:bookmarkEnd w:id="1"/>
      <w:r>
        <w:rPr>
          <w:rFonts w:hint="eastAsia" w:ascii="宋体" w:hAnsi="宋体"/>
          <w:b/>
          <w:szCs w:val="21"/>
        </w:rPr>
        <w:t>的真实参数及功能认真填写本表</w:t>
      </w:r>
      <w:r>
        <w:rPr>
          <w:rFonts w:hint="eastAsia" w:ascii="宋体" w:hAnsi="宋体"/>
          <w:b/>
          <w:szCs w:val="21"/>
          <w:lang w:eastAsia="zh-CN"/>
        </w:rPr>
        <w:t>，不得复制粘贴招标文件要求的技术参数，</w:t>
      </w:r>
      <w:r>
        <w:rPr>
          <w:rFonts w:hint="eastAsia" w:ascii="宋体" w:hAnsi="宋体"/>
          <w:b/>
          <w:bCs/>
          <w:szCs w:val="21"/>
        </w:rPr>
        <w:t>如出现缺项、漏项的，其投标将被否决。</w:t>
      </w:r>
    </w:p>
    <w:p w14:paraId="04FBB2B8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2、上</w:t>
      </w:r>
      <w:r>
        <w:rPr>
          <w:rFonts w:ascii="宋体" w:hAnsi="宋体"/>
          <w:szCs w:val="21"/>
        </w:rPr>
        <w:t>表中“偏离</w:t>
      </w:r>
      <w:r>
        <w:rPr>
          <w:rFonts w:hint="eastAsia" w:ascii="宋体" w:hAnsi="宋体"/>
          <w:szCs w:val="21"/>
        </w:rPr>
        <w:t>情况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一列，供应商须</w:t>
      </w:r>
      <w:r>
        <w:rPr>
          <w:rFonts w:ascii="宋体" w:hAnsi="宋体"/>
          <w:szCs w:val="21"/>
        </w:rPr>
        <w:t>如实填写“</w:t>
      </w:r>
      <w:r>
        <w:rPr>
          <w:rFonts w:hint="eastAsia" w:ascii="宋体" w:hAnsi="宋体"/>
          <w:szCs w:val="21"/>
        </w:rPr>
        <w:t>正偏离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、“负</w:t>
      </w:r>
      <w:r>
        <w:rPr>
          <w:rFonts w:ascii="宋体" w:hAnsi="宋体"/>
          <w:szCs w:val="21"/>
        </w:rPr>
        <w:t>偏离”或“无偏离”。凡</w:t>
      </w:r>
      <w:r>
        <w:rPr>
          <w:rFonts w:hint="eastAsia" w:ascii="宋体" w:hAnsi="宋体"/>
          <w:szCs w:val="21"/>
        </w:rPr>
        <w:t>响应</w:t>
      </w:r>
      <w:r>
        <w:rPr>
          <w:rFonts w:ascii="宋体" w:hAnsi="宋体"/>
          <w:szCs w:val="21"/>
        </w:rPr>
        <w:t>内容</w:t>
      </w:r>
      <w:r>
        <w:rPr>
          <w:rFonts w:hint="eastAsia" w:ascii="宋体" w:hAnsi="宋体"/>
          <w:szCs w:val="21"/>
        </w:rPr>
        <w:t>高于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ascii="宋体" w:hAnsi="宋体"/>
          <w:szCs w:val="21"/>
        </w:rPr>
        <w:t>文件要求</w:t>
      </w:r>
      <w:r>
        <w:rPr>
          <w:rFonts w:hint="eastAsia" w:ascii="宋体" w:hAnsi="宋体"/>
          <w:szCs w:val="21"/>
        </w:rPr>
        <w:t>的，按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正</w:t>
      </w:r>
      <w:r>
        <w:rPr>
          <w:rFonts w:ascii="宋体" w:hAnsi="宋体"/>
          <w:szCs w:val="21"/>
        </w:rPr>
        <w:t>偏离”填写</w:t>
      </w:r>
      <w:r>
        <w:rPr>
          <w:rFonts w:hint="eastAsia" w:ascii="宋体" w:hAnsi="宋体"/>
          <w:szCs w:val="21"/>
        </w:rPr>
        <w:t>；低于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hint="eastAsia" w:ascii="宋体" w:hAnsi="宋体"/>
          <w:szCs w:val="21"/>
        </w:rPr>
        <w:t>文件要求的，按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负</w:t>
      </w:r>
      <w:r>
        <w:rPr>
          <w:rFonts w:ascii="宋体" w:hAnsi="宋体"/>
          <w:szCs w:val="21"/>
        </w:rPr>
        <w:t>偏离”填写</w:t>
      </w:r>
      <w:r>
        <w:rPr>
          <w:rFonts w:hint="eastAsia" w:ascii="宋体" w:hAnsi="宋体"/>
          <w:szCs w:val="21"/>
        </w:rPr>
        <w:t>；满足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hint="eastAsia" w:ascii="宋体" w:hAnsi="宋体"/>
          <w:szCs w:val="21"/>
        </w:rPr>
        <w:t>文件要求的，按“无偏离”填写。</w:t>
      </w:r>
    </w:p>
    <w:p w14:paraId="1D191DEE"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3、若投标文件中技术支持资料参数与技术参数偏离表应答不符，</w:t>
      </w:r>
      <w:r>
        <w:rPr>
          <w:rFonts w:hint="eastAsia" w:ascii="宋体" w:hAnsi="宋体"/>
          <w:b/>
          <w:bCs/>
          <w:szCs w:val="21"/>
          <w:lang w:val="en-US" w:eastAsia="zh-CN"/>
        </w:rPr>
        <w:t>以技术支持资料为准</w:t>
      </w:r>
      <w:r>
        <w:rPr>
          <w:rFonts w:hint="eastAsia" w:ascii="宋体" w:hAnsi="宋体"/>
          <w:szCs w:val="21"/>
          <w:lang w:val="en-US" w:eastAsia="zh-CN"/>
        </w:rPr>
        <w:t>；若无技术支持资料导致比选小组无法判断的，比选小组可认定为不响应该条技术参数要求。若出现制造商公开发布的技术白皮书、检测报告、彩页资料等技术证明文件中，同一技术参数或指标互相矛盾，视为该项技术参数不响应招标文件要求。</w:t>
      </w:r>
    </w:p>
    <w:p w14:paraId="298514AB">
      <w:pPr>
        <w:spacing w:line="360" w:lineRule="auto"/>
        <w:rPr>
          <w:rFonts w:hint="eastAsia" w:ascii="宋体" w:hAnsi="宋体"/>
        </w:rPr>
      </w:pPr>
    </w:p>
    <w:p w14:paraId="6B55F754">
      <w:pPr>
        <w:spacing w:line="360" w:lineRule="auto"/>
        <w:jc w:val="righ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供应商名称：</w:t>
      </w:r>
      <w:r>
        <w:rPr>
          <w:rFonts w:hint="eastAsia" w:ascii="宋体" w:hAnsi="宋体"/>
          <w:sz w:val="22"/>
          <w:u w:val="single"/>
        </w:rPr>
        <w:t xml:space="preserve">       </w:t>
      </w:r>
      <w:r>
        <w:rPr>
          <w:rFonts w:ascii="宋体" w:hAnsi="宋体"/>
          <w:sz w:val="22"/>
          <w:u w:val="single"/>
        </w:rPr>
        <w:t xml:space="preserve">    </w:t>
      </w:r>
      <w:r>
        <w:rPr>
          <w:rFonts w:hint="eastAsia" w:ascii="宋体" w:hAnsi="宋体"/>
          <w:sz w:val="22"/>
          <w:u w:val="single"/>
        </w:rPr>
        <w:t xml:space="preserve">       </w:t>
      </w:r>
      <w:r>
        <w:rPr>
          <w:rFonts w:hint="eastAsia" w:ascii="宋体" w:hAnsi="宋体"/>
          <w:sz w:val="22"/>
        </w:rPr>
        <w:t>（</w:t>
      </w:r>
      <w:r>
        <w:rPr>
          <w:rFonts w:hint="eastAsia" w:ascii="宋体" w:hAnsi="宋体"/>
          <w:sz w:val="22"/>
          <w:lang w:val="en-US" w:eastAsia="zh-CN"/>
        </w:rPr>
        <w:t>填写并盖章</w:t>
      </w:r>
      <w:r>
        <w:rPr>
          <w:rFonts w:hint="eastAsia" w:ascii="宋体" w:hAnsi="宋体"/>
          <w:sz w:val="22"/>
        </w:rPr>
        <w:t>）</w:t>
      </w:r>
    </w:p>
    <w:p w14:paraId="5BFE3445">
      <w:pPr>
        <w:spacing w:line="360" w:lineRule="auto"/>
        <w:jc w:val="right"/>
        <w:rPr>
          <w:rFonts w:hint="eastAsia" w:ascii="宋体" w:hAnsi="宋体"/>
          <w:sz w:val="22"/>
        </w:rPr>
      </w:pPr>
    </w:p>
    <w:p w14:paraId="4228247E">
      <w:pPr>
        <w:spacing w:line="360" w:lineRule="auto"/>
        <w:jc w:val="righ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法定代表人</w:t>
      </w:r>
      <w:r>
        <w:rPr>
          <w:rFonts w:hint="eastAsia" w:ascii="宋体" w:hAnsi="宋体"/>
          <w:sz w:val="22"/>
          <w:lang w:val="en-US" w:eastAsia="zh-CN"/>
        </w:rPr>
        <w:t>或授权委托人</w:t>
      </w:r>
      <w:r>
        <w:rPr>
          <w:rFonts w:hint="eastAsia" w:ascii="宋体" w:hAnsi="宋体"/>
          <w:sz w:val="22"/>
        </w:rPr>
        <w:t>：</w:t>
      </w:r>
      <w:r>
        <w:rPr>
          <w:rFonts w:hint="eastAsia" w:ascii="宋体" w:hAnsi="宋体"/>
          <w:sz w:val="22"/>
          <w:u w:val="single"/>
        </w:rPr>
        <w:t xml:space="preserve">     </w:t>
      </w:r>
      <w:r>
        <w:rPr>
          <w:rFonts w:ascii="宋体" w:hAnsi="宋体"/>
          <w:sz w:val="22"/>
          <w:u w:val="single"/>
        </w:rPr>
        <w:t xml:space="preserve">     </w:t>
      </w:r>
      <w:r>
        <w:rPr>
          <w:rFonts w:hint="eastAsia" w:ascii="宋体" w:hAnsi="宋体"/>
          <w:sz w:val="22"/>
          <w:u w:val="single"/>
        </w:rPr>
        <w:t xml:space="preserve">       </w:t>
      </w:r>
      <w:r>
        <w:rPr>
          <w:rFonts w:hint="eastAsia" w:ascii="宋体" w:hAnsi="宋体"/>
          <w:sz w:val="22"/>
        </w:rPr>
        <w:t>（</w:t>
      </w:r>
      <w:r>
        <w:rPr>
          <w:rFonts w:hint="eastAsia" w:ascii="宋体" w:hAnsi="宋体"/>
          <w:sz w:val="22"/>
          <w:lang w:val="en-US" w:eastAsia="zh-CN"/>
        </w:rPr>
        <w:t>签字或盖章</w:t>
      </w:r>
      <w:r>
        <w:rPr>
          <w:rFonts w:hint="eastAsia" w:ascii="宋体" w:hAnsi="宋体"/>
          <w:sz w:val="22"/>
        </w:rPr>
        <w:t>）</w:t>
      </w:r>
    </w:p>
    <w:p w14:paraId="190CBF0E">
      <w:pPr>
        <w:spacing w:line="360" w:lineRule="auto"/>
        <w:ind w:firstLine="1650" w:firstLineChars="750"/>
        <w:jc w:val="right"/>
        <w:rPr>
          <w:rFonts w:hint="eastAsia" w:ascii="宋体" w:hAnsi="宋体"/>
          <w:sz w:val="22"/>
          <w:szCs w:val="21"/>
        </w:rPr>
      </w:pPr>
    </w:p>
    <w:p w14:paraId="54434DA3">
      <w:pPr>
        <w:spacing w:line="360" w:lineRule="auto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1"/>
        </w:rPr>
        <w:t>年</w:t>
      </w:r>
      <w:r>
        <w:rPr>
          <w:rFonts w:hint="eastAsia" w:ascii="宋体" w:hAnsi="宋体"/>
          <w:sz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1"/>
        </w:rPr>
        <w:t>月</w:t>
      </w:r>
      <w:r>
        <w:rPr>
          <w:rFonts w:hint="eastAsia" w:ascii="宋体" w:hAnsi="宋体"/>
          <w:sz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1"/>
        </w:rPr>
        <w:t>日</w:t>
      </w:r>
    </w:p>
    <w:p w14:paraId="6CA3720E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F72B9"/>
    <w:rsid w:val="133564D7"/>
    <w:rsid w:val="22272DD5"/>
    <w:rsid w:val="348A4CBF"/>
    <w:rsid w:val="3F88629F"/>
    <w:rsid w:val="4C244116"/>
    <w:rsid w:val="4CF16D98"/>
    <w:rsid w:val="7AFB1A3F"/>
    <w:rsid w:val="7F1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420</Characters>
  <Lines>0</Lines>
  <Paragraphs>0</Paragraphs>
  <TotalTime>0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2025-06-22T14:55:00Z</dcterms:created>
  <dc:creator>Administrator</dc:creator>
  <cp:lastModifiedBy>x.x.m</cp:lastModifiedBy>
  <dcterms:modified xsi:type="dcterms:W3CDTF">2025-08-21T00:53:18Z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eyJoZGlkIjoiMWNmODhiOTVlMjFhOTU0ZmE1MmE3MWYyZjgzZWIyNzMiLCJ1c2VySWQiOiIzMzUzNTk5MzYifQ==</vt:lpwstr>
  </property>
  <property fmtid="{D5CDD505-2E9C-101B-9397-08002B2CF9AE}" pid="4" name="ICV">
    <vt:lpwstr>8F20494A00AB43B390EE7D717271FB4F_12</vt:lpwstr>
  </property>
</Properties>
</file>